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62" w:rsidRPr="006E7962" w:rsidRDefault="006E7962" w:rsidP="006E7962">
      <w:pPr>
        <w:shd w:val="clear" w:color="auto" w:fill="FFFFFF"/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38"/>
          <w:szCs w:val="38"/>
          <w:lang w:eastAsia="ru-RU"/>
        </w:rPr>
      </w:pPr>
      <w:r w:rsidRPr="006E7962">
        <w:rPr>
          <w:rFonts w:ascii="Times New Roman" w:eastAsia="Times New Roman" w:hAnsi="Times New Roman" w:cs="Times New Roman"/>
          <w:b/>
          <w:bCs/>
          <w:spacing w:val="4"/>
          <w:kern w:val="36"/>
          <w:sz w:val="38"/>
          <w:szCs w:val="38"/>
          <w:lang w:eastAsia="ru-RU"/>
        </w:rPr>
        <w:t>Вы в ответе за свое имущество</w:t>
      </w:r>
    </w:p>
    <w:p w:rsidR="006E7962" w:rsidRPr="006E7962" w:rsidRDefault="006E7962" w:rsidP="006E796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Значительная часть преступлений, связанных с посягательством на жизнь, здоровье и имущество граждан, совершается в общественных местах и на улицах. Чтобы беда не застала врасплох, гражданам необходимо своевременно и самостоятельно позаботиться о сохранности личного имущества.</w:t>
      </w:r>
    </w:p>
    <w:p w:rsidR="006E7962" w:rsidRPr="006E7962" w:rsidRDefault="006E7962" w:rsidP="006E796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Предметом посягательства могут быть любые товарно-материальные ценности: от кастрюль и продуктов питания до дорогостоящей компьютерной техники, ювелирных изделий и денежных средств.</w:t>
      </w:r>
    </w:p>
    <w:p w:rsidR="006E7962" w:rsidRPr="006E7962" w:rsidRDefault="006E7962" w:rsidP="006E7962">
      <w:pPr>
        <w:shd w:val="clear" w:color="auto" w:fill="E4EBF1"/>
        <w:spacing w:after="100" w:afterAutospacing="1"/>
        <w:ind w:firstLine="0"/>
        <w:jc w:val="left"/>
        <w:rPr>
          <w:rFonts w:ascii="Times New Roman" w:eastAsia="Times New Roman" w:hAnsi="Times New Roman" w:cs="Times New Roman"/>
          <w:i/>
          <w:iCs/>
          <w:color w:val="5E35B1"/>
          <w:spacing w:val="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26"/>
          <w:szCs w:val="26"/>
          <w:lang w:eastAsia="ru-RU"/>
        </w:rPr>
        <w:t xml:space="preserve">          </w:t>
      </w:r>
      <w:r w:rsidRPr="006E7962">
        <w:rPr>
          <w:rFonts w:ascii="Times New Roman" w:eastAsia="Times New Roman" w:hAnsi="Times New Roman" w:cs="Times New Roman"/>
          <w:i/>
          <w:iCs/>
          <w:color w:val="5E35B1"/>
          <w:spacing w:val="4"/>
          <w:sz w:val="26"/>
          <w:szCs w:val="26"/>
          <w:lang w:eastAsia="ru-RU"/>
        </w:rPr>
        <w:t xml:space="preserve">Основными причинами совершения хищений </w:t>
      </w:r>
      <w:proofErr w:type="gramStart"/>
      <w:r w:rsidRPr="006E7962">
        <w:rPr>
          <w:rFonts w:ascii="Times New Roman" w:eastAsia="Times New Roman" w:hAnsi="Times New Roman" w:cs="Times New Roman"/>
          <w:i/>
          <w:iCs/>
          <w:color w:val="5E35B1"/>
          <w:spacing w:val="4"/>
          <w:sz w:val="26"/>
          <w:szCs w:val="26"/>
          <w:lang w:eastAsia="ru-RU"/>
        </w:rPr>
        <w:t>являются:</w:t>
      </w:r>
      <w:r w:rsidRPr="006E7962">
        <w:rPr>
          <w:rFonts w:ascii="Times New Roman" w:eastAsia="Times New Roman" w:hAnsi="Times New Roman" w:cs="Times New Roman"/>
          <w:i/>
          <w:iCs/>
          <w:color w:val="5E35B1"/>
          <w:spacing w:val="4"/>
          <w:sz w:val="26"/>
          <w:szCs w:val="26"/>
          <w:lang w:eastAsia="ru-RU"/>
        </w:rPr>
        <w:br/>
      </w:r>
      <w:r w:rsidR="00562AC6">
        <w:rPr>
          <w:rFonts w:ascii="Times New Roman" w:eastAsia="Times New Roman" w:hAnsi="Times New Roman" w:cs="Times New Roman"/>
          <w:i/>
          <w:iCs/>
          <w:color w:val="5E35B1"/>
          <w:spacing w:val="4"/>
          <w:sz w:val="26"/>
          <w:szCs w:val="26"/>
          <w:lang w:eastAsia="ru-RU"/>
        </w:rPr>
        <w:t xml:space="preserve">   </w:t>
      </w:r>
      <w:proofErr w:type="gramEnd"/>
      <w:r w:rsidR="00562AC6">
        <w:rPr>
          <w:rFonts w:ascii="Times New Roman" w:eastAsia="Times New Roman" w:hAnsi="Times New Roman" w:cs="Times New Roman"/>
          <w:i/>
          <w:iCs/>
          <w:color w:val="5E35B1"/>
          <w:spacing w:val="4"/>
          <w:sz w:val="26"/>
          <w:szCs w:val="26"/>
          <w:lang w:eastAsia="ru-RU"/>
        </w:rPr>
        <w:t xml:space="preserve">       </w:t>
      </w:r>
      <w:r w:rsidRPr="006E7962">
        <w:rPr>
          <w:rFonts w:ascii="Times New Roman" w:eastAsia="Times New Roman" w:hAnsi="Times New Roman" w:cs="Times New Roman"/>
          <w:i/>
          <w:iCs/>
          <w:color w:val="5E35B1"/>
          <w:spacing w:val="4"/>
          <w:sz w:val="26"/>
          <w:szCs w:val="26"/>
          <w:lang w:eastAsia="ru-RU"/>
        </w:rPr>
        <w:t>- беспечность и излишняя доверчивость граждан;</w:t>
      </w:r>
      <w:r w:rsidRPr="006E7962">
        <w:rPr>
          <w:rFonts w:ascii="Times New Roman" w:eastAsia="Times New Roman" w:hAnsi="Times New Roman" w:cs="Times New Roman"/>
          <w:i/>
          <w:iCs/>
          <w:color w:val="5E35B1"/>
          <w:spacing w:val="4"/>
          <w:sz w:val="26"/>
          <w:szCs w:val="26"/>
          <w:lang w:eastAsia="ru-RU"/>
        </w:rPr>
        <w:br/>
      </w:r>
      <w:r w:rsidR="00562AC6">
        <w:rPr>
          <w:rFonts w:ascii="Times New Roman" w:eastAsia="Times New Roman" w:hAnsi="Times New Roman" w:cs="Times New Roman"/>
          <w:i/>
          <w:iCs/>
          <w:color w:val="5E35B1"/>
          <w:spacing w:val="4"/>
          <w:sz w:val="26"/>
          <w:szCs w:val="26"/>
          <w:lang w:eastAsia="ru-RU"/>
        </w:rPr>
        <w:t xml:space="preserve">          </w:t>
      </w:r>
      <w:r w:rsidRPr="006E7962">
        <w:rPr>
          <w:rFonts w:ascii="Times New Roman" w:eastAsia="Times New Roman" w:hAnsi="Times New Roman" w:cs="Times New Roman"/>
          <w:i/>
          <w:iCs/>
          <w:color w:val="5E35B1"/>
          <w:spacing w:val="4"/>
          <w:sz w:val="26"/>
          <w:szCs w:val="26"/>
          <w:lang w:eastAsia="ru-RU"/>
        </w:rPr>
        <w:t>- совместное распитие спиртных напитков;</w:t>
      </w:r>
      <w:r w:rsidRPr="006E7962">
        <w:rPr>
          <w:rFonts w:ascii="Times New Roman" w:eastAsia="Times New Roman" w:hAnsi="Times New Roman" w:cs="Times New Roman"/>
          <w:i/>
          <w:iCs/>
          <w:color w:val="5E35B1"/>
          <w:spacing w:val="4"/>
          <w:sz w:val="26"/>
          <w:szCs w:val="26"/>
          <w:lang w:eastAsia="ru-RU"/>
        </w:rPr>
        <w:br/>
      </w:r>
      <w:r w:rsidR="00562AC6">
        <w:rPr>
          <w:rFonts w:ascii="Times New Roman" w:eastAsia="Times New Roman" w:hAnsi="Times New Roman" w:cs="Times New Roman"/>
          <w:i/>
          <w:iCs/>
          <w:color w:val="5E35B1"/>
          <w:spacing w:val="4"/>
          <w:sz w:val="26"/>
          <w:szCs w:val="26"/>
          <w:lang w:eastAsia="ru-RU"/>
        </w:rPr>
        <w:t xml:space="preserve">          </w:t>
      </w:r>
      <w:r w:rsidRPr="006E7962">
        <w:rPr>
          <w:rFonts w:ascii="Times New Roman" w:eastAsia="Times New Roman" w:hAnsi="Times New Roman" w:cs="Times New Roman"/>
          <w:i/>
          <w:iCs/>
          <w:color w:val="5E35B1"/>
          <w:spacing w:val="4"/>
          <w:sz w:val="26"/>
          <w:szCs w:val="26"/>
          <w:lang w:eastAsia="ru-RU"/>
        </w:rPr>
        <w:t>- ненадлежащая «</w:t>
      </w:r>
      <w:proofErr w:type="spellStart"/>
      <w:r w:rsidRPr="006E7962">
        <w:rPr>
          <w:rFonts w:ascii="Times New Roman" w:eastAsia="Times New Roman" w:hAnsi="Times New Roman" w:cs="Times New Roman"/>
          <w:i/>
          <w:iCs/>
          <w:color w:val="5E35B1"/>
          <w:spacing w:val="4"/>
          <w:sz w:val="26"/>
          <w:szCs w:val="26"/>
          <w:lang w:eastAsia="ru-RU"/>
        </w:rPr>
        <w:t>укрепленность</w:t>
      </w:r>
      <w:proofErr w:type="spellEnd"/>
      <w:r w:rsidRPr="006E7962">
        <w:rPr>
          <w:rFonts w:ascii="Times New Roman" w:eastAsia="Times New Roman" w:hAnsi="Times New Roman" w:cs="Times New Roman"/>
          <w:i/>
          <w:iCs/>
          <w:color w:val="5E35B1"/>
          <w:spacing w:val="4"/>
          <w:sz w:val="26"/>
          <w:szCs w:val="26"/>
          <w:lang w:eastAsia="ru-RU"/>
        </w:rPr>
        <w:t>» жилых помещений.</w:t>
      </w:r>
    </w:p>
    <w:p w:rsidR="006E7962" w:rsidRDefault="006E7962" w:rsidP="006E7962">
      <w:pPr>
        <w:shd w:val="clear" w:color="auto" w:fill="FFFFFF"/>
        <w:spacing w:after="100" w:afterAutospacing="1"/>
        <w:ind w:firstLine="0"/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Arial" w:eastAsia="Times New Roman" w:hAnsi="Arial" w:cs="Arial"/>
          <w:b/>
          <w:bCs/>
          <w:noProof/>
          <w:color w:val="000000"/>
          <w:spacing w:val="4"/>
          <w:sz w:val="21"/>
          <w:szCs w:val="21"/>
          <w:lang w:eastAsia="ru-RU"/>
        </w:rPr>
        <w:drawing>
          <wp:inline distT="0" distB="0" distL="0" distR="0" wp14:anchorId="2CC1D389" wp14:editId="6F7E0C75">
            <wp:extent cx="6021537" cy="4014227"/>
            <wp:effectExtent l="0" t="0" r="0" b="5715"/>
            <wp:docPr id="2" name="Рисунок 2" descr="https://brest.mvd.gov.by/uploads2/news/7864/410fef698b32e08107abb575f2218c91d18ea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rest.mvd.gov.by/uploads2/news/7864/410fef698b32e08107abb575f2218c91d18ea6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049" cy="402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62" w:rsidRPr="006E7962" w:rsidRDefault="006E7962" w:rsidP="006E7962">
      <w:pPr>
        <w:shd w:val="clear" w:color="auto" w:fill="FFFFFF"/>
        <w:spacing w:after="100" w:afterAutospacing="1"/>
        <w:ind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6E7962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Профилактика краж в общественных местах </w:t>
      </w:r>
    </w:p>
    <w:p w:rsidR="00562AC6" w:rsidRDefault="006E7962" w:rsidP="006E796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Правоохранители на постоянной основе проводят профилактические беседы с населением, направленные на принятие необходимых мер по сохранности своего имущества. </w:t>
      </w:r>
    </w:p>
    <w:p w:rsidR="006E7962" w:rsidRPr="00562AC6" w:rsidRDefault="00562AC6" w:rsidP="006E796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70C0"/>
          <w:spacing w:val="4"/>
          <w:sz w:val="26"/>
          <w:szCs w:val="26"/>
          <w:lang w:eastAsia="ru-RU"/>
        </w:rPr>
      </w:pPr>
      <w:r w:rsidRPr="00562AC6">
        <w:rPr>
          <w:rFonts w:ascii="Times New Roman" w:eastAsia="Times New Roman" w:hAnsi="Times New Roman" w:cs="Times New Roman"/>
          <w:b/>
          <w:color w:val="0070C0"/>
          <w:spacing w:val="4"/>
          <w:sz w:val="26"/>
          <w:szCs w:val="26"/>
          <w:lang w:eastAsia="ru-RU"/>
        </w:rPr>
        <w:t>Д</w:t>
      </w:r>
      <w:r w:rsidR="006E7962" w:rsidRPr="006E7962">
        <w:rPr>
          <w:rFonts w:ascii="Times New Roman" w:eastAsia="Times New Roman" w:hAnsi="Times New Roman" w:cs="Times New Roman"/>
          <w:b/>
          <w:color w:val="0070C0"/>
          <w:spacing w:val="4"/>
          <w:sz w:val="26"/>
          <w:szCs w:val="26"/>
          <w:lang w:eastAsia="ru-RU"/>
        </w:rPr>
        <w:t>ля защиты личного имущества в общественных местах необходимо:</w:t>
      </w:r>
    </w:p>
    <w:p w:rsidR="006E7962" w:rsidRDefault="006E7962" w:rsidP="006E796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- держать дорогостоящие вещи в труднодоступных местах;</w:t>
      </w:r>
    </w:p>
    <w:p w:rsidR="006E7962" w:rsidRDefault="006E7962" w:rsidP="006E796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- закрывать сумку на замки, не демонстрируя окружающим ее </w:t>
      </w:r>
      <w:proofErr w:type="gramStart"/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содержимое;</w:t>
      </w: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br/>
        <w:t>-</w:t>
      </w:r>
      <w:proofErr w:type="gramEnd"/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не забывать и не оставлять вещи без присмотра;</w:t>
      </w:r>
    </w:p>
    <w:p w:rsidR="006E7962" w:rsidRDefault="006E7962" w:rsidP="006E796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- обязательно проверять наличие своего имущества, уходя из мест массового скопления людей;</w:t>
      </w:r>
    </w:p>
    <w:p w:rsidR="006E7962" w:rsidRPr="006E7962" w:rsidRDefault="006E7962" w:rsidP="006E796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- не оставлять имущество в задних карманах брюк, на полках, стеллажах и корзинах, пока рассматриваете товар, например, в магазине.</w:t>
      </w:r>
    </w:p>
    <w:p w:rsidR="006E7962" w:rsidRDefault="006E7962" w:rsidP="006E796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</w:pPr>
      <w:r w:rsidRPr="006E7962">
        <w:rPr>
          <w:rFonts w:ascii="Arial" w:eastAsia="Times New Roman" w:hAnsi="Arial" w:cs="Arial"/>
          <w:b/>
          <w:bCs/>
          <w:noProof/>
          <w:color w:val="000000"/>
          <w:spacing w:val="4"/>
          <w:sz w:val="21"/>
          <w:szCs w:val="21"/>
          <w:lang w:eastAsia="ru-RU"/>
        </w:rPr>
        <w:lastRenderedPageBreak/>
        <w:drawing>
          <wp:inline distT="0" distB="0" distL="0" distR="0" wp14:anchorId="22DCF0B6" wp14:editId="18ADF3D7">
            <wp:extent cx="6073296" cy="4048732"/>
            <wp:effectExtent l="0" t="0" r="3810" b="9525"/>
            <wp:docPr id="3" name="Рисунок 3" descr="https://brest.mvd.gov.by/uploads2/news/7864/70fc3b096ebb2dc78bff0d3231f07f84eefc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rest.mvd.gov.by/uploads2/news/7864/70fc3b096ebb2dc78bff0d3231f07f84eefc15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623" cy="40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62" w:rsidRPr="006E7962" w:rsidRDefault="006E7962" w:rsidP="006E7962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</w:pPr>
      <w:r w:rsidRPr="006E7962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Предупреждение хищений из домов и квартир</w:t>
      </w:r>
    </w:p>
    <w:p w:rsidR="006E7962" w:rsidRPr="006E7962" w:rsidRDefault="006E7962" w:rsidP="006E7962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  <w:lang w:eastAsia="ru-RU"/>
        </w:rPr>
        <w:t> </w:t>
      </w:r>
    </w:p>
    <w:p w:rsidR="006E7962" w:rsidRPr="006E7962" w:rsidRDefault="006E7962" w:rsidP="006E796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Нередко кражи происходят из квартир и дачных домиков. Их владельцы порой сами создают предпосылки для совершения краж, не закрывая двери или окна, а также оставляя ключи в «условных» </w:t>
      </w:r>
      <w:proofErr w:type="gramStart"/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местах</w:t>
      </w:r>
      <w:proofErr w:type="gramEnd"/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либо оставленных непосредственно в замках входных дверей.</w:t>
      </w:r>
    </w:p>
    <w:p w:rsidR="006E7962" w:rsidRPr="00562AC6" w:rsidRDefault="006E7962" w:rsidP="006E796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70C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b/>
          <w:color w:val="0070C0"/>
          <w:spacing w:val="4"/>
          <w:sz w:val="26"/>
          <w:szCs w:val="26"/>
          <w:lang w:eastAsia="ru-RU"/>
        </w:rPr>
        <w:t>Поэтому, чтобы не допустить хищений из жилища, важно:</w:t>
      </w:r>
    </w:p>
    <w:p w:rsidR="006E7962" w:rsidRDefault="006E7962" w:rsidP="006E7962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- не оставлять ключи от квартиры под ковриком, в почтовом ящике, на электрощите и в других доступных местах;</w:t>
      </w:r>
    </w:p>
    <w:p w:rsidR="006E7962" w:rsidRDefault="006E7962" w:rsidP="006E7962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- покидая квартиру, не забывать запирать окна, форточки и балконы, которые могут стать лазейкой для злоумышленников;</w:t>
      </w:r>
    </w:p>
    <w:p w:rsidR="006E7962" w:rsidRDefault="006E7962" w:rsidP="006E7962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- не спешить открывать дверь незнакомым, особенно если они представляются работником службы, которую не вызывали. Всегда проверяйте, что за дверью именно тот человек, кем он представляется;</w:t>
      </w:r>
    </w:p>
    <w:p w:rsidR="006E7962" w:rsidRDefault="006E7962" w:rsidP="006E7962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- категорически запрещать детям открывать дверь незнакомым людям, под каким бы благовидным предлогом они не просили бы войти в квартиру;</w:t>
      </w:r>
    </w:p>
    <w:p w:rsidR="006E7962" w:rsidRDefault="006E7962" w:rsidP="006E7962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- уезжая в длительную поездку (отпуск, командировку) просить соседей забирать почтовую корреспонденцию. Накапливающаяся в почтовом ящике корреспонденция является сигналом к действию для преступников;</w:t>
      </w:r>
    </w:p>
    <w:p w:rsidR="006E7962" w:rsidRPr="006E7962" w:rsidRDefault="006E7962" w:rsidP="006E7962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- при потере ключей, заменять замки во входной двери.</w:t>
      </w:r>
    </w:p>
    <w:p w:rsidR="006E7962" w:rsidRDefault="006E7962" w:rsidP="006E796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</w:pPr>
      <w:r w:rsidRPr="006E7962">
        <w:rPr>
          <w:rFonts w:ascii="Arial" w:eastAsia="Times New Roman" w:hAnsi="Arial" w:cs="Arial"/>
          <w:b/>
          <w:bCs/>
          <w:noProof/>
          <w:color w:val="000000"/>
          <w:spacing w:val="4"/>
          <w:sz w:val="21"/>
          <w:szCs w:val="21"/>
          <w:lang w:eastAsia="ru-RU"/>
        </w:rPr>
        <w:lastRenderedPageBreak/>
        <w:drawing>
          <wp:inline distT="0" distB="0" distL="0" distR="0" wp14:anchorId="110B2F1A" wp14:editId="465D8133">
            <wp:extent cx="5995658" cy="3678950"/>
            <wp:effectExtent l="0" t="0" r="5715" b="0"/>
            <wp:docPr id="4" name="Рисунок 4" descr="https://brest.mvd.gov.by/uploads2/news/7864/d7ae3b3057cd51cff85dd1cd831a955996ae6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rest.mvd.gov.by/uploads2/news/7864/d7ae3b3057cd51cff85dd1cd831a955996ae67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099" cy="369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62" w:rsidRPr="006E7962" w:rsidRDefault="006E7962" w:rsidP="006E7962">
      <w:pPr>
        <w:shd w:val="clear" w:color="auto" w:fill="FFFFFF"/>
        <w:spacing w:after="100" w:afterAutospacing="1"/>
        <w:ind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6E7962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Предотвращение краж велосипедов </w:t>
      </w:r>
    </w:p>
    <w:p w:rsidR="006E7962" w:rsidRDefault="006E7962" w:rsidP="006E796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Несмотря на то, что </w:t>
      </w:r>
      <w:proofErr w:type="spellStart"/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велосезон</w:t>
      </w:r>
      <w:proofErr w:type="spellEnd"/>
      <w:r w:rsidR="00562AC6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закончен, некоторые граждане продолжают хранить своих двухколесных друзей на лестничных площадках, может быть приманкой для недобросовестных граждан. Правоохранители напоминают, что лучшее место для хранения велосипедов – квартира. Если же это сделать невозможно, необходимо соблюдать ряд правил:</w:t>
      </w:r>
    </w:p>
    <w:p w:rsidR="006E7962" w:rsidRDefault="006E7962" w:rsidP="006E796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- не оставляйте велосипед без присмотра или оставляйте в поле зрения камер </w:t>
      </w:r>
      <w:proofErr w:type="gramStart"/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видеонаблюдения;</w:t>
      </w: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      </w:t>
      </w: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- пристегивая велосипед к ограждению, перилам или подобной конструкции, убедитесь в ее надежности и устойчивости;</w:t>
      </w:r>
    </w:p>
    <w:p w:rsidR="006E7962" w:rsidRDefault="006E7962" w:rsidP="006E796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- пристегивая велосипед тросом, пропустите его через все элементы конструкции транспортного средства;</w:t>
      </w:r>
    </w:p>
    <w:p w:rsidR="006E7962" w:rsidRDefault="006E7962" w:rsidP="006E796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- установите велосипедную сигнализацию;</w:t>
      </w:r>
    </w:p>
    <w:p w:rsidR="006E7962" w:rsidRDefault="006E7962" w:rsidP="006E796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  <w:r w:rsidRPr="006E79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- при отсутствии паспорта на велосипед, перепишите его точное название, модель и номер рамы, для обеспечения его розыска и идентификации в случае совершения хищения.</w:t>
      </w:r>
    </w:p>
    <w:p w:rsidR="006E7962" w:rsidRPr="006E7962" w:rsidRDefault="006E7962" w:rsidP="006E796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</w:pPr>
    </w:p>
    <w:p w:rsidR="006E7962" w:rsidRPr="006E7962" w:rsidRDefault="006E7962" w:rsidP="006E7962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70C0"/>
          <w:spacing w:val="4"/>
          <w:sz w:val="30"/>
          <w:szCs w:val="30"/>
          <w:lang w:eastAsia="ru-RU"/>
        </w:rPr>
      </w:pPr>
      <w:r w:rsidRPr="006E7962">
        <w:rPr>
          <w:rFonts w:ascii="Times New Roman" w:eastAsia="Times New Roman" w:hAnsi="Times New Roman" w:cs="Times New Roman"/>
          <w:b/>
          <w:color w:val="0070C0"/>
          <w:spacing w:val="4"/>
          <w:sz w:val="26"/>
          <w:szCs w:val="26"/>
          <w:lang w:eastAsia="ru-RU"/>
        </w:rPr>
        <w:t xml:space="preserve">          </w:t>
      </w:r>
      <w:r w:rsidRPr="006E7962">
        <w:rPr>
          <w:rFonts w:ascii="Times New Roman" w:eastAsia="Times New Roman" w:hAnsi="Times New Roman" w:cs="Times New Roman"/>
          <w:b/>
          <w:color w:val="0070C0"/>
          <w:spacing w:val="4"/>
          <w:sz w:val="30"/>
          <w:szCs w:val="30"/>
          <w:lang w:eastAsia="ru-RU"/>
        </w:rPr>
        <w:t>Будьте бдительны и принимайте все необходимые меры для сохранности своего имущества.</w:t>
      </w:r>
    </w:p>
    <w:p w:rsidR="006E7962" w:rsidRDefault="006E7962" w:rsidP="006E7962">
      <w:pPr>
        <w:shd w:val="clear" w:color="auto" w:fill="FFFFFF"/>
        <w:spacing w:after="100" w:afterAutospacing="1"/>
        <w:ind w:firstLine="0"/>
        <w:jc w:val="right"/>
        <w:rPr>
          <w:rFonts w:ascii="Arial" w:eastAsia="Times New Roman" w:hAnsi="Arial" w:cs="Arial"/>
          <w:i/>
          <w:iCs/>
          <w:color w:val="000000"/>
          <w:spacing w:val="4"/>
          <w:sz w:val="21"/>
          <w:szCs w:val="21"/>
          <w:lang w:eastAsia="ru-RU"/>
        </w:rPr>
      </w:pPr>
    </w:p>
    <w:p w:rsidR="00BB60C1" w:rsidRPr="00EC169C" w:rsidRDefault="00BB60C1" w:rsidP="00BB60C1">
      <w:pPr>
        <w:spacing w:after="100" w:afterAutospacing="1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Администрация Московского района г. Бреста</w:t>
      </w:r>
    </w:p>
    <w:p w:rsidR="003D07B3" w:rsidRDefault="00BB60C1" w:rsidP="006E7962">
      <w:pPr>
        <w:ind w:firstLine="0"/>
      </w:pPr>
      <w:bookmarkStart w:id="0" w:name="_GoBack"/>
      <w:bookmarkEnd w:id="0"/>
    </w:p>
    <w:sectPr w:rsidR="003D07B3" w:rsidSect="006E7962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E0"/>
    <w:rsid w:val="00116190"/>
    <w:rsid w:val="0020651B"/>
    <w:rsid w:val="00562AC6"/>
    <w:rsid w:val="0067769B"/>
    <w:rsid w:val="006E7962"/>
    <w:rsid w:val="008D1004"/>
    <w:rsid w:val="00BB60C1"/>
    <w:rsid w:val="00CD1B91"/>
    <w:rsid w:val="00D1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44FF3-8005-4FDD-A9A4-55AD6AC6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408">
              <w:blockQuote w:val="1"/>
              <w:marLeft w:val="0"/>
              <w:marRight w:val="-450"/>
              <w:marTop w:val="0"/>
              <w:marBottom w:val="0"/>
              <w:divBdr>
                <w:top w:val="none" w:sz="0" w:space="17" w:color="auto"/>
                <w:left w:val="single" w:sz="12" w:space="4" w:color="5E35B1"/>
                <w:bottom w:val="none" w:sz="0" w:space="17" w:color="auto"/>
                <w:right w:val="none" w:sz="0" w:space="17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Козельцев</dc:creator>
  <cp:keywords/>
  <dc:description/>
  <cp:lastModifiedBy>Сергей Козельцев</cp:lastModifiedBy>
  <cp:revision>3</cp:revision>
  <dcterms:created xsi:type="dcterms:W3CDTF">2022-12-06T05:53:00Z</dcterms:created>
  <dcterms:modified xsi:type="dcterms:W3CDTF">2022-12-06T06:38:00Z</dcterms:modified>
</cp:coreProperties>
</file>